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476CAD" w14:textId="0EE9E96B" w:rsidR="00E057B0" w:rsidRPr="00A53AD1" w:rsidRDefault="00502F8B" w:rsidP="00502F8B">
      <w:pPr>
        <w:jc w:val="center"/>
        <w:rPr>
          <w:rFonts w:ascii="Times" w:hAnsi="Times"/>
          <w:b/>
          <w:sz w:val="24"/>
          <w:szCs w:val="24"/>
        </w:rPr>
      </w:pPr>
      <w:r w:rsidRPr="00A53AD1">
        <w:rPr>
          <w:rFonts w:ascii="Times" w:hAnsi="Times"/>
          <w:b/>
          <w:sz w:val="24"/>
          <w:szCs w:val="24"/>
        </w:rPr>
        <w:t>HALL OF FAME NOMINATION FORM</w:t>
      </w:r>
    </w:p>
    <w:p w14:paraId="44212574" w14:textId="6224214A" w:rsidR="00502F8B" w:rsidRPr="00A53AD1" w:rsidRDefault="00502F8B" w:rsidP="00502F8B">
      <w:pPr>
        <w:rPr>
          <w:rFonts w:ascii="Times" w:hAnsi="Times"/>
          <w:b/>
          <w:sz w:val="24"/>
          <w:szCs w:val="24"/>
        </w:rPr>
      </w:pPr>
      <w:r w:rsidRPr="00A53AD1">
        <w:rPr>
          <w:rFonts w:ascii="Times" w:hAnsi="Times"/>
          <w:b/>
          <w:sz w:val="24"/>
          <w:szCs w:val="24"/>
        </w:rPr>
        <w:t>Name of Nominee:</w:t>
      </w:r>
      <w:r w:rsidR="00214E98" w:rsidRPr="00A53AD1">
        <w:rPr>
          <w:rFonts w:ascii="Times" w:hAnsi="Times"/>
          <w:b/>
          <w:sz w:val="24"/>
          <w:szCs w:val="24"/>
        </w:rPr>
        <w:t xml:space="preserve"> </w:t>
      </w:r>
      <w:r w:rsidR="00A830EA">
        <w:rPr>
          <w:rFonts w:ascii="Times" w:hAnsi="Times"/>
          <w:b/>
          <w:sz w:val="24"/>
          <w:szCs w:val="24"/>
        </w:rPr>
        <w:tab/>
      </w:r>
      <w:r w:rsidR="00A830EA">
        <w:rPr>
          <w:rFonts w:ascii="Times" w:hAnsi="Times"/>
          <w:b/>
          <w:sz w:val="24"/>
          <w:szCs w:val="24"/>
        </w:rPr>
        <w:tab/>
      </w:r>
      <w:sdt>
        <w:sdtPr>
          <w:rPr>
            <w:rFonts w:ascii="Times" w:hAnsi="Times"/>
            <w:b/>
            <w:sz w:val="24"/>
            <w:szCs w:val="24"/>
          </w:rPr>
          <w:id w:val="1302501698"/>
          <w:placeholder>
            <w:docPart w:val="2918C33CC9FC42FE87D7B51829DA7818"/>
          </w:placeholder>
          <w:showingPlcHdr/>
          <w:text/>
        </w:sdtPr>
        <w:sdtContent>
          <w:r w:rsidR="00A40C29" w:rsidRPr="007339BB">
            <w:rPr>
              <w:rStyle w:val="PlaceholderText"/>
              <w:rFonts w:ascii="Times New Roman" w:hAnsi="Times New Roman" w:cs="Times New Roman"/>
              <w:b/>
              <w:bCs/>
              <w:i/>
              <w:iCs/>
              <w:color w:val="auto"/>
            </w:rPr>
            <w:t>Enter nominee name here.</w:t>
          </w:r>
        </w:sdtContent>
      </w:sdt>
    </w:p>
    <w:p w14:paraId="46A6AFAD" w14:textId="2353203E" w:rsidR="00502F8B" w:rsidRPr="00A53AD1" w:rsidRDefault="00502F8B" w:rsidP="00502F8B">
      <w:pPr>
        <w:rPr>
          <w:rFonts w:ascii="Times" w:hAnsi="Times"/>
          <w:b/>
          <w:sz w:val="24"/>
          <w:szCs w:val="24"/>
        </w:rPr>
      </w:pPr>
      <w:r w:rsidRPr="00A53AD1">
        <w:rPr>
          <w:rFonts w:ascii="Times" w:hAnsi="Times"/>
          <w:b/>
          <w:sz w:val="24"/>
          <w:szCs w:val="24"/>
        </w:rPr>
        <w:t xml:space="preserve">School of Nominee: </w:t>
      </w:r>
      <w:r w:rsidR="00A830EA">
        <w:rPr>
          <w:rFonts w:ascii="Times" w:hAnsi="Times"/>
          <w:b/>
          <w:sz w:val="24"/>
          <w:szCs w:val="24"/>
        </w:rPr>
        <w:tab/>
      </w:r>
      <w:r w:rsidR="00A830EA">
        <w:rPr>
          <w:rFonts w:ascii="Times" w:hAnsi="Times"/>
          <w:b/>
          <w:sz w:val="24"/>
          <w:szCs w:val="24"/>
        </w:rPr>
        <w:tab/>
      </w:r>
      <w:sdt>
        <w:sdtPr>
          <w:rPr>
            <w:rFonts w:ascii="Times" w:hAnsi="Times"/>
            <w:b/>
            <w:i/>
            <w:iCs/>
            <w:sz w:val="24"/>
            <w:szCs w:val="24"/>
          </w:rPr>
          <w:id w:val="-812337308"/>
          <w:placeholder>
            <w:docPart w:val="B30F09305A35453699E55B9B072808A7"/>
          </w:placeholder>
          <w:showingPlcHdr/>
          <w:text/>
        </w:sdtPr>
        <w:sdtContent>
          <w:r w:rsidR="00A40C29" w:rsidRPr="007339BB">
            <w:rPr>
              <w:rFonts w:ascii="Times" w:hAnsi="Times"/>
              <w:b/>
              <w:i/>
              <w:iCs/>
              <w:sz w:val="24"/>
              <w:szCs w:val="24"/>
            </w:rPr>
            <w:t>Enter nominee school affiliation here.</w:t>
          </w:r>
        </w:sdtContent>
      </w:sdt>
    </w:p>
    <w:p w14:paraId="03AE6634" w14:textId="5CCA61B8" w:rsidR="00502F8B" w:rsidRPr="00A53AD1" w:rsidRDefault="19029DD1" w:rsidP="19029DD1">
      <w:pPr>
        <w:rPr>
          <w:rFonts w:ascii="Times" w:hAnsi="Times"/>
          <w:b/>
          <w:bCs/>
          <w:i/>
          <w:iCs/>
          <w:sz w:val="24"/>
          <w:szCs w:val="24"/>
        </w:rPr>
      </w:pPr>
      <w:r w:rsidRPr="19029DD1">
        <w:rPr>
          <w:rFonts w:ascii="Times" w:hAnsi="Times"/>
          <w:b/>
          <w:bCs/>
          <w:sz w:val="24"/>
          <w:szCs w:val="24"/>
        </w:rPr>
        <w:t>Current Address of Nominee</w:t>
      </w:r>
      <w:r w:rsidRPr="19029DD1">
        <w:rPr>
          <w:rFonts w:ascii="Times" w:hAnsi="Times"/>
          <w:b/>
          <w:bCs/>
          <w:i/>
          <w:iCs/>
          <w:sz w:val="24"/>
          <w:szCs w:val="24"/>
        </w:rPr>
        <w:t xml:space="preserve">: </w:t>
      </w:r>
      <w:sdt>
        <w:sdtPr>
          <w:rPr>
            <w:rFonts w:ascii="Times" w:hAnsi="Times"/>
            <w:b/>
            <w:bCs/>
            <w:i/>
            <w:iCs/>
            <w:sz w:val="24"/>
            <w:szCs w:val="24"/>
          </w:rPr>
          <w:id w:val="-921483141"/>
          <w:placeholder>
            <w:docPart w:val="DD46AB9A161E4B1694806170B745E874"/>
          </w:placeholder>
        </w:sdtPr>
        <w:sdtContent>
          <w:r w:rsidRPr="19029DD1">
            <w:rPr>
              <w:rFonts w:ascii="Times" w:hAnsi="Times"/>
              <w:b/>
              <w:bCs/>
              <w:i/>
              <w:iCs/>
              <w:sz w:val="24"/>
              <w:szCs w:val="24"/>
            </w:rPr>
            <w:t>Address Line 1</w:t>
          </w:r>
        </w:sdtContent>
      </w:sdt>
    </w:p>
    <w:p w14:paraId="54939103" w14:textId="7F2D0D5C" w:rsidR="00502F8B" w:rsidRPr="007339BB" w:rsidRDefault="00502F8B" w:rsidP="00502F8B">
      <w:pPr>
        <w:rPr>
          <w:rFonts w:ascii="Times" w:hAnsi="Times"/>
          <w:b/>
          <w:i/>
          <w:iCs/>
          <w:sz w:val="24"/>
          <w:szCs w:val="24"/>
        </w:rPr>
      </w:pPr>
      <w:r w:rsidRPr="00A53AD1">
        <w:rPr>
          <w:rFonts w:ascii="Times" w:hAnsi="Times"/>
          <w:b/>
          <w:sz w:val="24"/>
          <w:szCs w:val="24"/>
        </w:rPr>
        <w:t xml:space="preserve">                      </w:t>
      </w:r>
      <w:r w:rsidR="00A830EA">
        <w:rPr>
          <w:rFonts w:ascii="Times" w:hAnsi="Times"/>
          <w:b/>
          <w:sz w:val="24"/>
          <w:szCs w:val="24"/>
        </w:rPr>
        <w:t xml:space="preserve">                              </w:t>
      </w:r>
      <w:sdt>
        <w:sdtPr>
          <w:rPr>
            <w:rFonts w:ascii="Times" w:hAnsi="Times"/>
            <w:b/>
            <w:i/>
            <w:iCs/>
            <w:sz w:val="24"/>
            <w:szCs w:val="24"/>
          </w:rPr>
          <w:id w:val="1606457043"/>
          <w:placeholder>
            <w:docPart w:val="A63F8680006E451BBAA728742DA7F36F"/>
          </w:placeholder>
          <w:showingPlcHdr/>
          <w:text/>
        </w:sdtPr>
        <w:sdtContent>
          <w:r w:rsidR="00A40C29" w:rsidRPr="007339BB">
            <w:rPr>
              <w:rFonts w:ascii="Times" w:hAnsi="Times"/>
              <w:b/>
              <w:i/>
              <w:iCs/>
              <w:sz w:val="24"/>
              <w:szCs w:val="24"/>
            </w:rPr>
            <w:t>Address Line 2</w:t>
          </w:r>
        </w:sdtContent>
      </w:sdt>
    </w:p>
    <w:p w14:paraId="3C2EFBCD" w14:textId="459940AE" w:rsidR="00502F8B" w:rsidRPr="00A53AD1" w:rsidRDefault="00502F8B" w:rsidP="00502F8B">
      <w:pPr>
        <w:rPr>
          <w:rFonts w:ascii="Times" w:hAnsi="Times"/>
          <w:b/>
          <w:sz w:val="24"/>
          <w:szCs w:val="24"/>
        </w:rPr>
      </w:pPr>
      <w:r w:rsidRPr="00A53AD1">
        <w:rPr>
          <w:rFonts w:ascii="Times" w:hAnsi="Times"/>
          <w:b/>
          <w:sz w:val="24"/>
          <w:szCs w:val="24"/>
        </w:rPr>
        <w:t>Current Email Address of Nominee:</w:t>
      </w:r>
      <w:r w:rsidR="00214E98" w:rsidRPr="00A53AD1">
        <w:rPr>
          <w:rFonts w:ascii="Times" w:hAnsi="Times"/>
          <w:b/>
          <w:sz w:val="24"/>
          <w:szCs w:val="24"/>
        </w:rPr>
        <w:t xml:space="preserve"> </w:t>
      </w:r>
      <w:sdt>
        <w:sdtPr>
          <w:rPr>
            <w:rFonts w:ascii="Times" w:hAnsi="Times"/>
            <w:b/>
            <w:sz w:val="24"/>
            <w:szCs w:val="24"/>
          </w:rPr>
          <w:id w:val="-256678338"/>
          <w:placeholder>
            <w:docPart w:val="F56F04C8779A4D48A14EE9B0FB10AB8D"/>
          </w:placeholder>
          <w:showingPlcHdr/>
          <w:text/>
        </w:sdtPr>
        <w:sdtContent>
          <w:r w:rsidR="00A40C29" w:rsidRPr="007339BB">
            <w:rPr>
              <w:rFonts w:ascii="Times" w:hAnsi="Times"/>
              <w:b/>
              <w:i/>
              <w:iCs/>
              <w:sz w:val="24"/>
              <w:szCs w:val="24"/>
            </w:rPr>
            <w:t>Enter nominee email address here.</w:t>
          </w:r>
        </w:sdtContent>
      </w:sdt>
    </w:p>
    <w:p w14:paraId="717ECDE6" w14:textId="77777777" w:rsidR="00502F8B" w:rsidRPr="00A53AD1" w:rsidRDefault="00502F8B" w:rsidP="00502F8B">
      <w:pPr>
        <w:spacing w:after="0"/>
        <w:rPr>
          <w:rFonts w:ascii="Times" w:hAnsi="Times"/>
          <w:b/>
          <w:sz w:val="24"/>
          <w:szCs w:val="24"/>
          <w:u w:val="single"/>
        </w:rPr>
      </w:pPr>
      <w:r w:rsidRPr="00A53AD1">
        <w:rPr>
          <w:rFonts w:ascii="Times" w:hAnsi="Times"/>
          <w:b/>
          <w:sz w:val="24"/>
          <w:szCs w:val="24"/>
          <w:u w:val="single"/>
        </w:rPr>
        <w:t>Jus</w:t>
      </w:r>
      <w:r w:rsidR="00F958BA" w:rsidRPr="00A53AD1">
        <w:rPr>
          <w:rFonts w:ascii="Times" w:hAnsi="Times"/>
          <w:b/>
          <w:sz w:val="24"/>
          <w:szCs w:val="24"/>
          <w:u w:val="single"/>
        </w:rPr>
        <w:t>tification for Nomination and</w:t>
      </w:r>
      <w:r w:rsidRPr="00A53AD1">
        <w:rPr>
          <w:rFonts w:ascii="Times" w:hAnsi="Times"/>
          <w:b/>
          <w:sz w:val="24"/>
          <w:szCs w:val="24"/>
          <w:u w:val="single"/>
        </w:rPr>
        <w:t xml:space="preserve"> </w:t>
      </w:r>
      <w:r w:rsidR="00F958BA" w:rsidRPr="00A53AD1">
        <w:rPr>
          <w:rFonts w:ascii="Times" w:hAnsi="Times"/>
          <w:b/>
          <w:sz w:val="24"/>
          <w:szCs w:val="24"/>
          <w:u w:val="single"/>
        </w:rPr>
        <w:t>Induction into the Hall of Fame</w:t>
      </w:r>
    </w:p>
    <w:p w14:paraId="28ADD602" w14:textId="77777777" w:rsidR="00F958BA" w:rsidRPr="00A53AD1" w:rsidRDefault="00F958BA" w:rsidP="00502F8B">
      <w:pPr>
        <w:spacing w:after="0"/>
        <w:rPr>
          <w:rFonts w:ascii="Times" w:hAnsi="Times"/>
          <w:b/>
          <w:sz w:val="24"/>
          <w:szCs w:val="24"/>
          <w:u w:val="single"/>
        </w:rPr>
      </w:pPr>
    </w:p>
    <w:p w14:paraId="2FF7E278" w14:textId="32B7A03B" w:rsidR="005E5865" w:rsidRPr="00A40C29" w:rsidRDefault="00F958BA" w:rsidP="00FE4322">
      <w:pPr>
        <w:spacing w:after="0"/>
        <w:rPr>
          <w:rFonts w:ascii="Times" w:hAnsi="Times"/>
          <w:bCs/>
          <w:sz w:val="24"/>
          <w:szCs w:val="24"/>
        </w:rPr>
      </w:pPr>
      <w:r w:rsidRPr="00A40C29">
        <w:rPr>
          <w:rFonts w:ascii="Times" w:hAnsi="Times"/>
          <w:bCs/>
          <w:sz w:val="24"/>
          <w:szCs w:val="24"/>
        </w:rPr>
        <w:t>Below are three nomination</w:t>
      </w:r>
      <w:r w:rsidR="002F6C74" w:rsidRPr="00A40C29">
        <w:rPr>
          <w:rFonts w:ascii="Times" w:hAnsi="Times"/>
          <w:bCs/>
          <w:sz w:val="24"/>
          <w:szCs w:val="24"/>
        </w:rPr>
        <w:t xml:space="preserve"> and induction</w:t>
      </w:r>
      <w:r w:rsidRPr="00A40C29">
        <w:rPr>
          <w:rFonts w:ascii="Times" w:hAnsi="Times"/>
          <w:bCs/>
          <w:sz w:val="24"/>
          <w:szCs w:val="24"/>
        </w:rPr>
        <w:t xml:space="preserve"> criteria. </w:t>
      </w:r>
      <w:r w:rsidR="00FE4322" w:rsidRPr="00A40C29">
        <w:rPr>
          <w:rFonts w:ascii="Times" w:hAnsi="Times"/>
          <w:bCs/>
          <w:sz w:val="24"/>
          <w:szCs w:val="24"/>
        </w:rPr>
        <w:t>Those making the nomination can choose to address any of the criteria but must address at least two. “Forensic Competitive Excellence” at NF</w:t>
      </w:r>
      <w:r w:rsidR="00D479A3" w:rsidRPr="00A40C29">
        <w:rPr>
          <w:rFonts w:ascii="Times" w:hAnsi="Times"/>
          <w:bCs/>
          <w:sz w:val="24"/>
          <w:szCs w:val="24"/>
        </w:rPr>
        <w:t>A is not needed for potential induction</w:t>
      </w:r>
      <w:r w:rsidR="00FE4322" w:rsidRPr="00A40C29">
        <w:rPr>
          <w:rFonts w:ascii="Times" w:hAnsi="Times"/>
          <w:bCs/>
          <w:sz w:val="24"/>
          <w:szCs w:val="24"/>
        </w:rPr>
        <w:t xml:space="preserve"> into the Hall of F</w:t>
      </w:r>
      <w:r w:rsidR="0078084A" w:rsidRPr="00A40C29">
        <w:rPr>
          <w:rFonts w:ascii="Times" w:hAnsi="Times"/>
          <w:bCs/>
          <w:sz w:val="24"/>
          <w:szCs w:val="24"/>
        </w:rPr>
        <w:t>ame and those with little</w:t>
      </w:r>
      <w:r w:rsidR="00FE4322" w:rsidRPr="00A40C29">
        <w:rPr>
          <w:rFonts w:ascii="Times" w:hAnsi="Times"/>
          <w:bCs/>
          <w:sz w:val="24"/>
          <w:szCs w:val="24"/>
        </w:rPr>
        <w:t xml:space="preserve"> competitive success at NFA are still eligible for induction based on the other two criteria.   </w:t>
      </w:r>
    </w:p>
    <w:p w14:paraId="43C034C1" w14:textId="77777777" w:rsidR="005E5865" w:rsidRPr="00A40C29" w:rsidRDefault="005E5865" w:rsidP="005E5865">
      <w:pPr>
        <w:spacing w:after="0"/>
        <w:rPr>
          <w:rFonts w:ascii="Times" w:hAnsi="Times"/>
          <w:bCs/>
          <w:sz w:val="24"/>
          <w:szCs w:val="24"/>
          <w:highlight w:val="yellow"/>
        </w:rPr>
      </w:pPr>
    </w:p>
    <w:p w14:paraId="3FB4B1BF" w14:textId="7B6499E4" w:rsidR="005E5865" w:rsidRPr="00A40C29" w:rsidRDefault="005E5865" w:rsidP="005E5865">
      <w:pPr>
        <w:spacing w:after="0"/>
        <w:rPr>
          <w:rFonts w:ascii="Times" w:hAnsi="Times"/>
          <w:bCs/>
          <w:sz w:val="24"/>
          <w:szCs w:val="24"/>
        </w:rPr>
      </w:pPr>
      <w:r w:rsidRPr="00A40C29">
        <w:rPr>
          <w:rFonts w:ascii="Times" w:hAnsi="Times"/>
          <w:bCs/>
          <w:sz w:val="24"/>
          <w:szCs w:val="24"/>
        </w:rPr>
        <w:t>After inductees have been determined</w:t>
      </w:r>
      <w:r w:rsidR="00D479A3" w:rsidRPr="00A40C29">
        <w:rPr>
          <w:rFonts w:ascii="Times" w:hAnsi="Times"/>
          <w:bCs/>
          <w:sz w:val="24"/>
          <w:szCs w:val="24"/>
        </w:rPr>
        <w:t xml:space="preserve"> by the Hall of Fame Committee</w:t>
      </w:r>
      <w:r w:rsidRPr="00A40C29">
        <w:rPr>
          <w:rFonts w:ascii="Times" w:hAnsi="Times"/>
          <w:bCs/>
          <w:sz w:val="24"/>
          <w:szCs w:val="24"/>
        </w:rPr>
        <w:t xml:space="preserve">, those who </w:t>
      </w:r>
      <w:r w:rsidR="00D479A3" w:rsidRPr="00A40C29">
        <w:rPr>
          <w:rFonts w:ascii="Times" w:hAnsi="Times"/>
          <w:bCs/>
          <w:sz w:val="24"/>
          <w:szCs w:val="24"/>
        </w:rPr>
        <w:t>submitted nominees that were not inducted</w:t>
      </w:r>
      <w:r w:rsidRPr="00A40C29">
        <w:rPr>
          <w:rFonts w:ascii="Times" w:hAnsi="Times"/>
          <w:bCs/>
          <w:sz w:val="24"/>
          <w:szCs w:val="24"/>
        </w:rPr>
        <w:t xml:space="preserve"> will be informed and feedback for why the</w:t>
      </w:r>
      <w:r w:rsidR="00D479A3" w:rsidRPr="00A40C29">
        <w:rPr>
          <w:rFonts w:ascii="Times" w:hAnsi="Times"/>
          <w:bCs/>
          <w:sz w:val="24"/>
          <w:szCs w:val="24"/>
        </w:rPr>
        <w:t xml:space="preserve"> </w:t>
      </w:r>
      <w:r w:rsidRPr="00A40C29">
        <w:rPr>
          <w:rFonts w:ascii="Times" w:hAnsi="Times"/>
          <w:bCs/>
          <w:sz w:val="24"/>
          <w:szCs w:val="24"/>
        </w:rPr>
        <w:t xml:space="preserve">nominee was not inducted will be provided. </w:t>
      </w:r>
    </w:p>
    <w:p w14:paraId="1213B9DE" w14:textId="77777777" w:rsidR="00214E98" w:rsidRPr="00A53AD1" w:rsidRDefault="00214E98" w:rsidP="00502F8B">
      <w:pPr>
        <w:spacing w:after="0"/>
        <w:rPr>
          <w:rFonts w:ascii="Times" w:hAnsi="Times"/>
          <w:sz w:val="24"/>
          <w:szCs w:val="24"/>
        </w:rPr>
      </w:pPr>
    </w:p>
    <w:p w14:paraId="19CE2615" w14:textId="77777777" w:rsidR="00502F8B" w:rsidRPr="00A53AD1" w:rsidRDefault="00502F8B" w:rsidP="00502F8B">
      <w:pPr>
        <w:pStyle w:val="ListParagraph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  <w:u w:val="single"/>
        </w:rPr>
      </w:pPr>
      <w:r w:rsidRPr="00A53AD1">
        <w:rPr>
          <w:rFonts w:ascii="Times" w:hAnsi="Times"/>
          <w:b/>
          <w:sz w:val="24"/>
          <w:szCs w:val="24"/>
          <w:u w:val="single"/>
        </w:rPr>
        <w:t>Forensic Competitive Excellence:</w:t>
      </w:r>
    </w:p>
    <w:p w14:paraId="1497C275" w14:textId="77777777" w:rsidR="005E5865" w:rsidRPr="00FE4322" w:rsidRDefault="00502F8B" w:rsidP="005E5865">
      <w:pPr>
        <w:pStyle w:val="ListParagraph"/>
        <w:numPr>
          <w:ilvl w:val="0"/>
          <w:numId w:val="3"/>
        </w:numPr>
        <w:spacing w:after="0"/>
        <w:rPr>
          <w:rFonts w:ascii="Times" w:hAnsi="Times"/>
          <w:sz w:val="24"/>
          <w:szCs w:val="24"/>
        </w:rPr>
      </w:pPr>
      <w:r w:rsidRPr="00FE4322">
        <w:rPr>
          <w:rFonts w:ascii="Times" w:hAnsi="Times"/>
          <w:sz w:val="24"/>
          <w:szCs w:val="24"/>
        </w:rPr>
        <w:t>Address the forensic awards received (highlights) at tournaments.</w:t>
      </w:r>
    </w:p>
    <w:p w14:paraId="65CFAA2A" w14:textId="77777777" w:rsidR="00502F8B" w:rsidRPr="00A53AD1" w:rsidRDefault="00502F8B" w:rsidP="006F1177">
      <w:pPr>
        <w:pStyle w:val="ListParagraph"/>
        <w:numPr>
          <w:ilvl w:val="0"/>
          <w:numId w:val="3"/>
        </w:numPr>
        <w:spacing w:after="0"/>
        <w:rPr>
          <w:rFonts w:ascii="Times" w:hAnsi="Times"/>
          <w:sz w:val="24"/>
          <w:szCs w:val="24"/>
        </w:rPr>
      </w:pPr>
      <w:r w:rsidRPr="00A53AD1">
        <w:rPr>
          <w:rFonts w:ascii="Times" w:hAnsi="Times"/>
          <w:sz w:val="24"/>
          <w:szCs w:val="24"/>
        </w:rPr>
        <w:t>Address t</w:t>
      </w:r>
      <w:r w:rsidR="00A53AD1" w:rsidRPr="00A53AD1">
        <w:rPr>
          <w:rFonts w:ascii="Times" w:hAnsi="Times"/>
          <w:sz w:val="24"/>
          <w:szCs w:val="24"/>
        </w:rPr>
        <w:t>he nominee</w:t>
      </w:r>
      <w:r w:rsidR="006F1177" w:rsidRPr="00A53AD1">
        <w:rPr>
          <w:rFonts w:ascii="Times" w:hAnsi="Times"/>
          <w:sz w:val="24"/>
          <w:szCs w:val="24"/>
        </w:rPr>
        <w:t xml:space="preserve">’s achievements at </w:t>
      </w:r>
      <w:r w:rsidRPr="00A53AD1">
        <w:rPr>
          <w:rFonts w:ascii="Times" w:hAnsi="Times"/>
          <w:sz w:val="24"/>
          <w:szCs w:val="24"/>
        </w:rPr>
        <w:t>NFA Nationals.</w:t>
      </w:r>
    </w:p>
    <w:p w14:paraId="6ABFF123" w14:textId="77777777" w:rsidR="006F1177" w:rsidRPr="00A53AD1" w:rsidRDefault="006F1177" w:rsidP="006F1177">
      <w:pPr>
        <w:pStyle w:val="ListParagraph"/>
        <w:spacing w:after="0"/>
        <w:ind w:left="1440"/>
        <w:rPr>
          <w:rFonts w:ascii="Times" w:hAnsi="Times"/>
          <w:sz w:val="24"/>
          <w:szCs w:val="24"/>
        </w:rPr>
      </w:pPr>
    </w:p>
    <w:p w14:paraId="6092AA6C" w14:textId="77777777" w:rsidR="00502F8B" w:rsidRPr="00A53AD1" w:rsidRDefault="00A53AD1" w:rsidP="00502F8B">
      <w:pPr>
        <w:pStyle w:val="ListParagraph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  <w:u w:val="single"/>
        </w:rPr>
      </w:pPr>
      <w:r w:rsidRPr="00A53AD1">
        <w:rPr>
          <w:rFonts w:ascii="Times" w:hAnsi="Times"/>
          <w:b/>
          <w:sz w:val="24"/>
          <w:szCs w:val="24"/>
          <w:u w:val="single"/>
        </w:rPr>
        <w:t>Forensic</w:t>
      </w:r>
      <w:r w:rsidR="00502F8B" w:rsidRPr="00A53AD1">
        <w:rPr>
          <w:rFonts w:ascii="Times" w:hAnsi="Times"/>
          <w:b/>
          <w:sz w:val="24"/>
          <w:szCs w:val="24"/>
          <w:u w:val="single"/>
        </w:rPr>
        <w:t xml:space="preserve"> Community Citizenship:</w:t>
      </w:r>
    </w:p>
    <w:p w14:paraId="75A0E1D9" w14:textId="77777777" w:rsidR="00502F8B" w:rsidRPr="00A53AD1" w:rsidRDefault="00231D8A" w:rsidP="00231D8A">
      <w:pPr>
        <w:pStyle w:val="ListParagraph"/>
        <w:numPr>
          <w:ilvl w:val="0"/>
          <w:numId w:val="4"/>
        </w:numPr>
        <w:spacing w:after="0"/>
        <w:rPr>
          <w:rFonts w:ascii="Times" w:hAnsi="Times"/>
          <w:sz w:val="24"/>
          <w:szCs w:val="24"/>
        </w:rPr>
      </w:pPr>
      <w:r w:rsidRPr="00A53AD1">
        <w:rPr>
          <w:rFonts w:ascii="Times" w:hAnsi="Times"/>
          <w:sz w:val="24"/>
          <w:szCs w:val="24"/>
        </w:rPr>
        <w:t>Ad</w:t>
      </w:r>
      <w:r w:rsidR="00A53AD1" w:rsidRPr="00A53AD1">
        <w:rPr>
          <w:rFonts w:ascii="Times" w:hAnsi="Times"/>
          <w:sz w:val="24"/>
          <w:szCs w:val="24"/>
        </w:rPr>
        <w:t>dress the nominee</w:t>
      </w:r>
      <w:r w:rsidRPr="00A53AD1">
        <w:rPr>
          <w:rFonts w:ascii="Times" w:hAnsi="Times"/>
          <w:sz w:val="24"/>
          <w:szCs w:val="24"/>
        </w:rPr>
        <w:t>’</w:t>
      </w:r>
      <w:r w:rsidR="006F1177" w:rsidRPr="00A53AD1">
        <w:rPr>
          <w:rFonts w:ascii="Times" w:hAnsi="Times"/>
          <w:sz w:val="24"/>
          <w:szCs w:val="24"/>
        </w:rPr>
        <w:t xml:space="preserve">s service to their home program </w:t>
      </w:r>
      <w:r w:rsidR="006F1177" w:rsidRPr="00AB3AE2">
        <w:rPr>
          <w:rFonts w:ascii="Times" w:hAnsi="Times"/>
          <w:sz w:val="24"/>
          <w:szCs w:val="24"/>
        </w:rPr>
        <w:t>and/or</w:t>
      </w:r>
      <w:r w:rsidRPr="00A53AD1">
        <w:rPr>
          <w:rFonts w:ascii="Times" w:hAnsi="Times"/>
          <w:sz w:val="24"/>
          <w:szCs w:val="24"/>
        </w:rPr>
        <w:t xml:space="preserve"> service to other programs.</w:t>
      </w:r>
    </w:p>
    <w:p w14:paraId="38054243" w14:textId="77777777" w:rsidR="00231D8A" w:rsidRPr="00A53AD1" w:rsidRDefault="00231D8A" w:rsidP="00231D8A">
      <w:pPr>
        <w:pStyle w:val="ListParagraph"/>
        <w:numPr>
          <w:ilvl w:val="0"/>
          <w:numId w:val="4"/>
        </w:numPr>
        <w:spacing w:after="0"/>
        <w:rPr>
          <w:rFonts w:ascii="Times" w:hAnsi="Times"/>
          <w:sz w:val="24"/>
          <w:szCs w:val="24"/>
        </w:rPr>
      </w:pPr>
      <w:r w:rsidRPr="00A53AD1">
        <w:rPr>
          <w:rFonts w:ascii="Times" w:hAnsi="Times"/>
          <w:sz w:val="24"/>
          <w:szCs w:val="24"/>
        </w:rPr>
        <w:t>Address any forensic scholarship (publications, presentations etc.)</w:t>
      </w:r>
    </w:p>
    <w:p w14:paraId="3CCBC4B4" w14:textId="77777777" w:rsidR="00231D8A" w:rsidRPr="00A53AD1" w:rsidRDefault="006F1177" w:rsidP="00231D8A">
      <w:pPr>
        <w:pStyle w:val="ListParagraph"/>
        <w:numPr>
          <w:ilvl w:val="0"/>
          <w:numId w:val="4"/>
        </w:numPr>
        <w:spacing w:after="0"/>
        <w:rPr>
          <w:rFonts w:ascii="Times" w:hAnsi="Times"/>
          <w:sz w:val="24"/>
          <w:szCs w:val="24"/>
        </w:rPr>
      </w:pPr>
      <w:r w:rsidRPr="00A53AD1">
        <w:rPr>
          <w:rFonts w:ascii="Times" w:hAnsi="Times"/>
          <w:sz w:val="24"/>
          <w:szCs w:val="24"/>
        </w:rPr>
        <w:t>Address any service to the NFA o</w:t>
      </w:r>
      <w:r w:rsidR="00231D8A" w:rsidRPr="00A53AD1">
        <w:rPr>
          <w:rFonts w:ascii="Times" w:hAnsi="Times"/>
          <w:sz w:val="24"/>
          <w:szCs w:val="24"/>
        </w:rPr>
        <w:t>rganization.</w:t>
      </w:r>
    </w:p>
    <w:p w14:paraId="7046085A" w14:textId="1A49AA88" w:rsidR="00231D8A" w:rsidRPr="00AB3AE2" w:rsidRDefault="00AB3AE2" w:rsidP="006F1177">
      <w:pPr>
        <w:pStyle w:val="ListParagraph"/>
        <w:numPr>
          <w:ilvl w:val="0"/>
          <w:numId w:val="4"/>
        </w:numPr>
        <w:spacing w:after="0"/>
        <w:rPr>
          <w:rFonts w:ascii="Times" w:hAnsi="Times"/>
          <w:sz w:val="24"/>
          <w:szCs w:val="24"/>
        </w:rPr>
      </w:pPr>
      <w:r w:rsidRPr="00AB3AE2">
        <w:rPr>
          <w:rFonts w:ascii="Times" w:hAnsi="Times"/>
          <w:sz w:val="24"/>
          <w:szCs w:val="24"/>
        </w:rPr>
        <w:t>Address</w:t>
      </w:r>
      <w:r w:rsidR="00A53AD1" w:rsidRPr="00AB3AE2">
        <w:rPr>
          <w:rFonts w:ascii="Times" w:hAnsi="Times"/>
          <w:sz w:val="24"/>
          <w:szCs w:val="24"/>
        </w:rPr>
        <w:t xml:space="preserve"> </w:t>
      </w:r>
      <w:proofErr w:type="gramStart"/>
      <w:r w:rsidR="00A53AD1" w:rsidRPr="00AB3AE2">
        <w:rPr>
          <w:rFonts w:ascii="Times" w:hAnsi="Times"/>
          <w:sz w:val="24"/>
          <w:szCs w:val="24"/>
        </w:rPr>
        <w:t>support</w:t>
      </w:r>
      <w:proofErr w:type="gramEnd"/>
      <w:r w:rsidR="00A53AD1" w:rsidRPr="00AB3AE2">
        <w:rPr>
          <w:rFonts w:ascii="Times" w:hAnsi="Times"/>
          <w:sz w:val="24"/>
          <w:szCs w:val="24"/>
        </w:rPr>
        <w:t xml:space="preserve"> the nominee</w:t>
      </w:r>
      <w:r w:rsidR="00231D8A" w:rsidRPr="00AB3AE2">
        <w:rPr>
          <w:rFonts w:ascii="Times" w:hAnsi="Times"/>
          <w:sz w:val="24"/>
          <w:szCs w:val="24"/>
        </w:rPr>
        <w:t xml:space="preserve"> has </w:t>
      </w:r>
      <w:r w:rsidR="006F1177" w:rsidRPr="00AB3AE2">
        <w:rPr>
          <w:rFonts w:ascii="Times" w:hAnsi="Times"/>
          <w:sz w:val="24"/>
          <w:szCs w:val="24"/>
        </w:rPr>
        <w:t>provided</w:t>
      </w:r>
      <w:r w:rsidR="00A53AD1" w:rsidRPr="00AB3AE2">
        <w:rPr>
          <w:rFonts w:ascii="Times" w:hAnsi="Times"/>
          <w:sz w:val="24"/>
          <w:szCs w:val="24"/>
        </w:rPr>
        <w:t xml:space="preserve"> to</w:t>
      </w:r>
      <w:r w:rsidR="006F1177" w:rsidRPr="00AB3AE2">
        <w:rPr>
          <w:rFonts w:ascii="Times" w:hAnsi="Times"/>
          <w:sz w:val="24"/>
          <w:szCs w:val="24"/>
        </w:rPr>
        <w:t xml:space="preserve"> those who </w:t>
      </w:r>
      <w:r w:rsidR="00A53AD1" w:rsidRPr="00AB3AE2">
        <w:rPr>
          <w:rFonts w:ascii="Times" w:hAnsi="Times"/>
          <w:sz w:val="24"/>
          <w:szCs w:val="24"/>
        </w:rPr>
        <w:t xml:space="preserve">continue to </w:t>
      </w:r>
      <w:r w:rsidR="006F1177" w:rsidRPr="00AB3AE2">
        <w:rPr>
          <w:rFonts w:ascii="Times" w:hAnsi="Times"/>
          <w:sz w:val="24"/>
          <w:szCs w:val="24"/>
        </w:rPr>
        <w:t xml:space="preserve">practice the </w:t>
      </w:r>
      <w:r w:rsidR="00231D8A" w:rsidRPr="00AB3AE2">
        <w:rPr>
          <w:rFonts w:ascii="Times" w:hAnsi="Times"/>
          <w:sz w:val="24"/>
          <w:szCs w:val="24"/>
        </w:rPr>
        <w:t>forensic activity.</w:t>
      </w:r>
      <w:r w:rsidRPr="00AB3AE2">
        <w:rPr>
          <w:rFonts w:ascii="Times" w:hAnsi="Times"/>
          <w:sz w:val="24"/>
          <w:szCs w:val="24"/>
        </w:rPr>
        <w:t xml:space="preserve"> </w:t>
      </w:r>
    </w:p>
    <w:p w14:paraId="49BB522A" w14:textId="77777777" w:rsidR="00231D8A" w:rsidRPr="00A53AD1" w:rsidRDefault="00231D8A" w:rsidP="00231D8A">
      <w:pPr>
        <w:spacing w:after="0"/>
        <w:rPr>
          <w:rFonts w:ascii="Times" w:hAnsi="Times"/>
          <w:sz w:val="24"/>
          <w:szCs w:val="24"/>
        </w:rPr>
      </w:pPr>
    </w:p>
    <w:p w14:paraId="324BFDA2" w14:textId="77777777" w:rsidR="00231D8A" w:rsidRPr="00A53AD1" w:rsidRDefault="00231D8A" w:rsidP="00231D8A">
      <w:pPr>
        <w:pStyle w:val="ListParagraph"/>
        <w:numPr>
          <w:ilvl w:val="0"/>
          <w:numId w:val="2"/>
        </w:numPr>
        <w:spacing w:after="0"/>
        <w:rPr>
          <w:rFonts w:ascii="Times" w:hAnsi="Times"/>
          <w:b/>
          <w:sz w:val="24"/>
          <w:szCs w:val="24"/>
          <w:u w:val="single"/>
        </w:rPr>
      </w:pPr>
      <w:r w:rsidRPr="00A53AD1">
        <w:rPr>
          <w:rFonts w:ascii="Times" w:hAnsi="Times"/>
          <w:b/>
          <w:sz w:val="24"/>
          <w:szCs w:val="24"/>
          <w:u w:val="single"/>
        </w:rPr>
        <w:t>Forensic Ambassadorship:</w:t>
      </w:r>
    </w:p>
    <w:p w14:paraId="284E0AAB" w14:textId="77777777" w:rsidR="00231D8A" w:rsidRPr="00A53AD1" w:rsidRDefault="00231D8A" w:rsidP="00214E98">
      <w:pPr>
        <w:pStyle w:val="ListParagraph"/>
        <w:numPr>
          <w:ilvl w:val="0"/>
          <w:numId w:val="5"/>
        </w:numPr>
        <w:spacing w:after="0"/>
        <w:rPr>
          <w:rFonts w:ascii="Times" w:hAnsi="Times"/>
          <w:sz w:val="24"/>
          <w:szCs w:val="24"/>
        </w:rPr>
      </w:pPr>
      <w:r w:rsidRPr="00A53AD1">
        <w:rPr>
          <w:rFonts w:ascii="Times" w:hAnsi="Times"/>
          <w:sz w:val="24"/>
          <w:szCs w:val="24"/>
        </w:rPr>
        <w:t xml:space="preserve">Address </w:t>
      </w:r>
      <w:r w:rsidR="00214E98" w:rsidRPr="00A53AD1">
        <w:rPr>
          <w:rFonts w:ascii="Times" w:hAnsi="Times"/>
          <w:sz w:val="24"/>
          <w:szCs w:val="24"/>
        </w:rPr>
        <w:t>the</w:t>
      </w:r>
      <w:r w:rsidR="00A53AD1" w:rsidRPr="00A53AD1">
        <w:rPr>
          <w:rFonts w:ascii="Times" w:hAnsi="Times"/>
          <w:sz w:val="24"/>
          <w:szCs w:val="24"/>
        </w:rPr>
        <w:t xml:space="preserve"> nominee’s</w:t>
      </w:r>
      <w:r w:rsidR="00214E98" w:rsidRPr="00A53AD1">
        <w:rPr>
          <w:rFonts w:ascii="Times" w:hAnsi="Times"/>
          <w:sz w:val="24"/>
          <w:szCs w:val="24"/>
        </w:rPr>
        <w:t xml:space="preserve"> forensic-related communication competencies when interacting with audiences beyond the forensic community.</w:t>
      </w:r>
    </w:p>
    <w:p w14:paraId="54FBFB4A" w14:textId="77777777" w:rsidR="00231D8A" w:rsidRPr="00AB3AE2" w:rsidRDefault="00231D8A" w:rsidP="00A53AD1">
      <w:pPr>
        <w:pStyle w:val="ListParagraph"/>
        <w:numPr>
          <w:ilvl w:val="0"/>
          <w:numId w:val="5"/>
        </w:numPr>
        <w:spacing w:after="0"/>
        <w:rPr>
          <w:rFonts w:ascii="Times" w:hAnsi="Times"/>
          <w:sz w:val="24"/>
          <w:szCs w:val="24"/>
        </w:rPr>
      </w:pPr>
      <w:r w:rsidRPr="00AB3AE2">
        <w:rPr>
          <w:rFonts w:ascii="Times" w:hAnsi="Times"/>
          <w:sz w:val="24"/>
          <w:szCs w:val="24"/>
        </w:rPr>
        <w:t xml:space="preserve">Address how in their career and </w:t>
      </w:r>
      <w:proofErr w:type="gramStart"/>
      <w:r w:rsidRPr="00AB3AE2">
        <w:rPr>
          <w:rFonts w:ascii="Times" w:hAnsi="Times"/>
          <w:sz w:val="24"/>
          <w:szCs w:val="24"/>
        </w:rPr>
        <w:t>life long</w:t>
      </w:r>
      <w:proofErr w:type="gramEnd"/>
      <w:r w:rsidRPr="00AB3AE2">
        <w:rPr>
          <w:rFonts w:ascii="Times" w:hAnsi="Times"/>
          <w:sz w:val="24"/>
          <w:szCs w:val="24"/>
        </w:rPr>
        <w:t xml:space="preserve"> </w:t>
      </w:r>
      <w:r w:rsidR="00A53AD1" w:rsidRPr="00AB3AE2">
        <w:rPr>
          <w:rFonts w:ascii="Times" w:hAnsi="Times"/>
          <w:sz w:val="24"/>
          <w:szCs w:val="24"/>
        </w:rPr>
        <w:t>development</w:t>
      </w:r>
      <w:r w:rsidRPr="00AB3AE2">
        <w:rPr>
          <w:rFonts w:ascii="Times" w:hAnsi="Times"/>
          <w:sz w:val="24"/>
          <w:szCs w:val="24"/>
        </w:rPr>
        <w:t xml:space="preserve"> </w:t>
      </w:r>
      <w:r w:rsidR="00A53AD1" w:rsidRPr="00AB3AE2">
        <w:rPr>
          <w:rFonts w:ascii="Times" w:hAnsi="Times"/>
          <w:sz w:val="24"/>
          <w:szCs w:val="24"/>
        </w:rPr>
        <w:t xml:space="preserve">the nominee </w:t>
      </w:r>
      <w:r w:rsidRPr="00AB3AE2">
        <w:rPr>
          <w:rFonts w:ascii="Times" w:hAnsi="Times"/>
          <w:sz w:val="24"/>
          <w:szCs w:val="24"/>
        </w:rPr>
        <w:t>has made contributions to th</w:t>
      </w:r>
      <w:r w:rsidR="00A53AD1" w:rsidRPr="00AB3AE2">
        <w:rPr>
          <w:rFonts w:ascii="Times" w:hAnsi="Times"/>
          <w:sz w:val="24"/>
          <w:szCs w:val="24"/>
        </w:rPr>
        <w:t>e growth and support of the forensic activity</w:t>
      </w:r>
      <w:r w:rsidRPr="00AB3AE2">
        <w:rPr>
          <w:rFonts w:ascii="Times" w:hAnsi="Times"/>
          <w:sz w:val="24"/>
          <w:szCs w:val="24"/>
        </w:rPr>
        <w:t xml:space="preserve"> and the NFA.</w:t>
      </w:r>
    </w:p>
    <w:p w14:paraId="61E4366C" w14:textId="77777777" w:rsidR="00A53AD1" w:rsidRPr="00AB3AE2" w:rsidRDefault="00A53AD1" w:rsidP="00231D8A">
      <w:pPr>
        <w:spacing w:after="0"/>
        <w:rPr>
          <w:rFonts w:ascii="Times" w:hAnsi="Times"/>
          <w:b/>
          <w:sz w:val="24"/>
          <w:szCs w:val="24"/>
          <w:highlight w:val="yellow"/>
        </w:rPr>
      </w:pPr>
    </w:p>
    <w:p w14:paraId="0B08C6B2" w14:textId="06EEE456" w:rsidR="00231D8A" w:rsidRPr="00AB3AE2" w:rsidRDefault="00A53AD1" w:rsidP="00A53AD1">
      <w:pPr>
        <w:spacing w:after="0" w:line="360" w:lineRule="auto"/>
        <w:rPr>
          <w:rFonts w:ascii="Times" w:hAnsi="Times"/>
          <w:b/>
          <w:sz w:val="24"/>
          <w:szCs w:val="24"/>
        </w:rPr>
      </w:pPr>
      <w:r w:rsidRPr="00AB3AE2">
        <w:rPr>
          <w:rFonts w:ascii="Times" w:hAnsi="Times"/>
          <w:b/>
          <w:sz w:val="24"/>
          <w:szCs w:val="24"/>
        </w:rPr>
        <w:t>Name of Nominator</w:t>
      </w:r>
      <w:r w:rsidR="00231D8A" w:rsidRPr="00AB3AE2">
        <w:rPr>
          <w:rFonts w:ascii="Times" w:hAnsi="Times"/>
          <w:b/>
          <w:sz w:val="24"/>
          <w:szCs w:val="24"/>
        </w:rPr>
        <w:t xml:space="preserve">:  </w:t>
      </w:r>
      <w:r w:rsidR="00A830EA">
        <w:rPr>
          <w:rFonts w:ascii="Times" w:hAnsi="Times"/>
          <w:b/>
          <w:sz w:val="24"/>
          <w:szCs w:val="24"/>
        </w:rPr>
        <w:tab/>
      </w:r>
      <w:r w:rsidR="00A830EA">
        <w:rPr>
          <w:rFonts w:ascii="Times" w:hAnsi="Times"/>
          <w:b/>
          <w:sz w:val="24"/>
          <w:szCs w:val="24"/>
        </w:rPr>
        <w:tab/>
      </w:r>
      <w:sdt>
        <w:sdtPr>
          <w:rPr>
            <w:rFonts w:ascii="Times" w:hAnsi="Times"/>
            <w:b/>
            <w:i/>
            <w:iCs/>
            <w:sz w:val="24"/>
            <w:szCs w:val="24"/>
          </w:rPr>
          <w:id w:val="-1286580172"/>
          <w:placeholder>
            <w:docPart w:val="F31D890036F041578F8EAC478B309B2D"/>
          </w:placeholder>
          <w:showingPlcHdr/>
          <w:text/>
        </w:sdtPr>
        <w:sdtContent>
          <w:r w:rsidR="00A40C29" w:rsidRPr="007339BB">
            <w:rPr>
              <w:rFonts w:ascii="Times" w:hAnsi="Times"/>
              <w:b/>
              <w:i/>
              <w:iCs/>
              <w:sz w:val="24"/>
              <w:szCs w:val="24"/>
            </w:rPr>
            <w:t xml:space="preserve">Enter nominator name here. </w:t>
          </w:r>
        </w:sdtContent>
      </w:sdt>
    </w:p>
    <w:p w14:paraId="6ABB5EFF" w14:textId="7389894F" w:rsidR="00231D8A" w:rsidRPr="00AB3AE2" w:rsidRDefault="00A53AD1" w:rsidP="00A53AD1">
      <w:pPr>
        <w:spacing w:after="0" w:line="360" w:lineRule="auto"/>
        <w:rPr>
          <w:rFonts w:ascii="Times" w:hAnsi="Times"/>
          <w:b/>
          <w:sz w:val="24"/>
          <w:szCs w:val="24"/>
        </w:rPr>
      </w:pPr>
      <w:r w:rsidRPr="00AB3AE2">
        <w:rPr>
          <w:rFonts w:ascii="Times" w:hAnsi="Times"/>
          <w:b/>
          <w:sz w:val="24"/>
          <w:szCs w:val="24"/>
        </w:rPr>
        <w:t xml:space="preserve">Nominator’s </w:t>
      </w:r>
      <w:r w:rsidR="00231D8A" w:rsidRPr="00AB3AE2">
        <w:rPr>
          <w:rFonts w:ascii="Times" w:hAnsi="Times"/>
          <w:b/>
          <w:sz w:val="24"/>
          <w:szCs w:val="24"/>
        </w:rPr>
        <w:t>School Association:</w:t>
      </w:r>
      <w:r w:rsidR="00A830EA">
        <w:rPr>
          <w:rFonts w:ascii="Times" w:hAnsi="Times"/>
          <w:b/>
          <w:sz w:val="24"/>
          <w:szCs w:val="24"/>
        </w:rPr>
        <w:tab/>
      </w:r>
      <w:r w:rsidR="00231D8A" w:rsidRPr="00AB3AE2">
        <w:rPr>
          <w:rFonts w:ascii="Times" w:hAnsi="Times"/>
          <w:b/>
          <w:sz w:val="24"/>
          <w:szCs w:val="24"/>
        </w:rPr>
        <w:t xml:space="preserve"> </w:t>
      </w:r>
      <w:sdt>
        <w:sdtPr>
          <w:rPr>
            <w:rFonts w:ascii="Times" w:hAnsi="Times"/>
            <w:b/>
            <w:sz w:val="24"/>
            <w:szCs w:val="24"/>
          </w:rPr>
          <w:id w:val="1394625466"/>
          <w:placeholder>
            <w:docPart w:val="F3852E923AE1454895BDB33EFFA6AB54"/>
          </w:placeholder>
          <w:showingPlcHdr/>
          <w:text/>
        </w:sdtPr>
        <w:sdtContent>
          <w:r w:rsidR="00A40C29" w:rsidRPr="007339BB">
            <w:rPr>
              <w:rFonts w:ascii="Times" w:hAnsi="Times"/>
              <w:b/>
              <w:i/>
              <w:iCs/>
              <w:sz w:val="24"/>
              <w:szCs w:val="24"/>
            </w:rPr>
            <w:t>Enter nominator school affiliation here.</w:t>
          </w:r>
        </w:sdtContent>
      </w:sdt>
    </w:p>
    <w:p w14:paraId="31384FA7" w14:textId="5B13F1BB" w:rsidR="00231D8A" w:rsidRPr="00AB3AE2" w:rsidRDefault="00231D8A" w:rsidP="00A53AD1">
      <w:pPr>
        <w:spacing w:after="0" w:line="360" w:lineRule="auto"/>
        <w:rPr>
          <w:rFonts w:ascii="Times" w:hAnsi="Times"/>
          <w:b/>
          <w:sz w:val="24"/>
          <w:szCs w:val="24"/>
        </w:rPr>
      </w:pPr>
      <w:r w:rsidRPr="00AB3AE2">
        <w:rPr>
          <w:rFonts w:ascii="Times" w:hAnsi="Times"/>
          <w:b/>
          <w:sz w:val="24"/>
          <w:szCs w:val="24"/>
        </w:rPr>
        <w:t>Nominator’</w:t>
      </w:r>
      <w:r w:rsidR="00A53AD1" w:rsidRPr="00AB3AE2">
        <w:rPr>
          <w:rFonts w:ascii="Times" w:hAnsi="Times"/>
          <w:b/>
          <w:sz w:val="24"/>
          <w:szCs w:val="24"/>
        </w:rPr>
        <w:t>s</w:t>
      </w:r>
      <w:r w:rsidRPr="00AB3AE2">
        <w:rPr>
          <w:rFonts w:ascii="Times" w:hAnsi="Times"/>
          <w:b/>
          <w:sz w:val="24"/>
          <w:szCs w:val="24"/>
        </w:rPr>
        <w:t xml:space="preserve"> Address:</w:t>
      </w:r>
      <w:r w:rsidR="00A830EA">
        <w:rPr>
          <w:rFonts w:ascii="Times" w:hAnsi="Times"/>
          <w:b/>
          <w:sz w:val="24"/>
          <w:szCs w:val="24"/>
        </w:rPr>
        <w:tab/>
      </w:r>
      <w:r w:rsidR="00A830EA">
        <w:rPr>
          <w:rFonts w:ascii="Times" w:hAnsi="Times"/>
          <w:b/>
          <w:sz w:val="24"/>
          <w:szCs w:val="24"/>
        </w:rPr>
        <w:tab/>
      </w:r>
      <w:r w:rsidRPr="00AB3AE2">
        <w:rPr>
          <w:rFonts w:ascii="Times" w:hAnsi="Times"/>
          <w:b/>
          <w:sz w:val="24"/>
          <w:szCs w:val="24"/>
        </w:rPr>
        <w:t xml:space="preserve"> </w:t>
      </w:r>
      <w:sdt>
        <w:sdtPr>
          <w:rPr>
            <w:rFonts w:ascii="Times" w:hAnsi="Times"/>
            <w:b/>
            <w:i/>
            <w:iCs/>
            <w:sz w:val="24"/>
            <w:szCs w:val="24"/>
          </w:rPr>
          <w:id w:val="-1139641987"/>
          <w:placeholder>
            <w:docPart w:val="7E187193FBD04BECB6D23708E4228A5B"/>
          </w:placeholder>
          <w:showingPlcHdr/>
          <w:text/>
        </w:sdtPr>
        <w:sdtContent>
          <w:r w:rsidR="00A40C29" w:rsidRPr="007339BB">
            <w:rPr>
              <w:rFonts w:ascii="Times" w:hAnsi="Times"/>
              <w:b/>
              <w:i/>
              <w:iCs/>
              <w:sz w:val="24"/>
              <w:szCs w:val="24"/>
            </w:rPr>
            <w:t>Address Line 1</w:t>
          </w:r>
        </w:sdtContent>
      </w:sdt>
    </w:p>
    <w:p w14:paraId="58548C8A" w14:textId="0950D2AD" w:rsidR="00231D8A" w:rsidRPr="007339BB" w:rsidRDefault="00231D8A" w:rsidP="00A53AD1">
      <w:pPr>
        <w:spacing w:after="0" w:line="360" w:lineRule="auto"/>
        <w:rPr>
          <w:rFonts w:ascii="Times" w:hAnsi="Times"/>
          <w:b/>
          <w:i/>
          <w:iCs/>
          <w:sz w:val="24"/>
          <w:szCs w:val="24"/>
        </w:rPr>
      </w:pPr>
      <w:r w:rsidRPr="00AB3AE2">
        <w:rPr>
          <w:rFonts w:ascii="Times" w:hAnsi="Times"/>
          <w:b/>
          <w:sz w:val="24"/>
          <w:szCs w:val="24"/>
        </w:rPr>
        <w:t xml:space="preserve">                                       </w:t>
      </w:r>
      <w:r w:rsidR="00A830EA">
        <w:rPr>
          <w:rFonts w:ascii="Times" w:hAnsi="Times"/>
          <w:b/>
          <w:sz w:val="24"/>
          <w:szCs w:val="24"/>
        </w:rPr>
        <w:tab/>
      </w:r>
      <w:r w:rsidR="00A830EA">
        <w:rPr>
          <w:rFonts w:ascii="Times" w:hAnsi="Times"/>
          <w:b/>
          <w:sz w:val="24"/>
          <w:szCs w:val="24"/>
        </w:rPr>
        <w:tab/>
      </w:r>
      <w:r w:rsidR="00A830EA" w:rsidRPr="007339BB">
        <w:rPr>
          <w:rFonts w:ascii="Times" w:hAnsi="Times"/>
          <w:b/>
          <w:i/>
          <w:iCs/>
          <w:sz w:val="24"/>
          <w:szCs w:val="24"/>
        </w:rPr>
        <w:t xml:space="preserve"> </w:t>
      </w:r>
      <w:sdt>
        <w:sdtPr>
          <w:rPr>
            <w:rFonts w:ascii="Times" w:hAnsi="Times"/>
            <w:b/>
            <w:i/>
            <w:iCs/>
            <w:sz w:val="24"/>
            <w:szCs w:val="24"/>
          </w:rPr>
          <w:id w:val="-708409768"/>
          <w:placeholder>
            <w:docPart w:val="5EB6C934F8164586AC2640E6EAD28B17"/>
          </w:placeholder>
          <w:showingPlcHdr/>
          <w:text/>
        </w:sdtPr>
        <w:sdtContent>
          <w:r w:rsidR="00A40C29" w:rsidRPr="007339BB">
            <w:rPr>
              <w:rFonts w:ascii="Times" w:hAnsi="Times"/>
              <w:b/>
              <w:i/>
              <w:iCs/>
              <w:sz w:val="24"/>
              <w:szCs w:val="24"/>
            </w:rPr>
            <w:t>Address Line 2</w:t>
          </w:r>
        </w:sdtContent>
      </w:sdt>
    </w:p>
    <w:p w14:paraId="298CE01D" w14:textId="7B734AAA" w:rsidR="00231D8A" w:rsidRPr="00AB3AE2" w:rsidRDefault="00A53AD1" w:rsidP="00EB2E1A">
      <w:pPr>
        <w:spacing w:after="0" w:line="360" w:lineRule="auto"/>
        <w:rPr>
          <w:rFonts w:ascii="Times" w:hAnsi="Times"/>
          <w:b/>
          <w:sz w:val="24"/>
          <w:szCs w:val="24"/>
        </w:rPr>
      </w:pPr>
      <w:r w:rsidRPr="00AB3AE2">
        <w:rPr>
          <w:rFonts w:ascii="Times" w:hAnsi="Times"/>
          <w:b/>
          <w:sz w:val="24"/>
          <w:szCs w:val="24"/>
        </w:rPr>
        <w:t xml:space="preserve">Nominator’s </w:t>
      </w:r>
      <w:r w:rsidR="00231D8A" w:rsidRPr="00AB3AE2">
        <w:rPr>
          <w:rFonts w:ascii="Times" w:hAnsi="Times"/>
          <w:b/>
          <w:sz w:val="24"/>
          <w:szCs w:val="24"/>
        </w:rPr>
        <w:t xml:space="preserve">Phone number: </w:t>
      </w:r>
      <w:r w:rsidR="00A830EA">
        <w:rPr>
          <w:rFonts w:ascii="Times" w:hAnsi="Times"/>
          <w:b/>
          <w:sz w:val="24"/>
          <w:szCs w:val="24"/>
        </w:rPr>
        <w:tab/>
      </w:r>
      <w:sdt>
        <w:sdtPr>
          <w:rPr>
            <w:rFonts w:ascii="Times" w:hAnsi="Times"/>
            <w:b/>
            <w:i/>
            <w:iCs/>
            <w:sz w:val="24"/>
            <w:szCs w:val="24"/>
          </w:rPr>
          <w:id w:val="-1097941241"/>
          <w:placeholder>
            <w:docPart w:val="41D77F895DF844EB965D3CA861F4366B"/>
          </w:placeholder>
          <w:showingPlcHdr/>
          <w:text/>
        </w:sdtPr>
        <w:sdtContent>
          <w:r w:rsidR="00A40C29" w:rsidRPr="007339BB">
            <w:rPr>
              <w:rFonts w:ascii="Times" w:hAnsi="Times"/>
              <w:b/>
              <w:i/>
              <w:iCs/>
              <w:sz w:val="24"/>
              <w:szCs w:val="24"/>
            </w:rPr>
            <w:t>Enter nominator phone number here.</w:t>
          </w:r>
        </w:sdtContent>
      </w:sdt>
    </w:p>
    <w:p w14:paraId="34A7E64D" w14:textId="43A8493B" w:rsidR="00452EC6" w:rsidRPr="00452EC6" w:rsidRDefault="00A53AD1" w:rsidP="00452EC6">
      <w:pPr>
        <w:spacing w:after="0"/>
        <w:rPr>
          <w:rFonts w:ascii="Times New Roman" w:hAnsi="Times New Roman" w:cs="Times New Roman"/>
          <w:i/>
          <w:iCs/>
          <w:color w:val="0563C1" w:themeColor="hyperlink"/>
          <w:sz w:val="24"/>
          <w:szCs w:val="24"/>
          <w:u w:val="single"/>
        </w:rPr>
      </w:pPr>
      <w:r w:rsidRPr="00AB3AE2">
        <w:rPr>
          <w:rFonts w:ascii="Times" w:hAnsi="Times"/>
          <w:b/>
          <w:sz w:val="24"/>
          <w:szCs w:val="24"/>
        </w:rPr>
        <w:t xml:space="preserve">This form </w:t>
      </w:r>
      <w:r w:rsidR="00452EC6">
        <w:rPr>
          <w:rFonts w:ascii="Times" w:hAnsi="Times"/>
          <w:b/>
          <w:sz w:val="24"/>
          <w:szCs w:val="24"/>
        </w:rPr>
        <w:t xml:space="preserve">and a completed letter of nomination addressing the above criteria </w:t>
      </w:r>
      <w:r w:rsidRPr="00AB3AE2">
        <w:rPr>
          <w:rFonts w:ascii="Times" w:hAnsi="Times"/>
          <w:b/>
          <w:sz w:val="24"/>
          <w:szCs w:val="24"/>
        </w:rPr>
        <w:t xml:space="preserve">should be submitted by </w:t>
      </w:r>
      <w:r w:rsidR="00A40C29">
        <w:rPr>
          <w:rFonts w:ascii="Times" w:hAnsi="Times"/>
          <w:b/>
          <w:sz w:val="24"/>
          <w:szCs w:val="24"/>
        </w:rPr>
        <w:t xml:space="preserve">January 15 to </w:t>
      </w:r>
      <w:r w:rsidR="00CD0F2E">
        <w:rPr>
          <w:rFonts w:ascii="Times" w:hAnsi="Times"/>
          <w:b/>
          <w:sz w:val="24"/>
          <w:szCs w:val="24"/>
        </w:rPr>
        <w:t>Jennifer Talbert</w:t>
      </w:r>
      <w:r w:rsidR="00AB3AE2" w:rsidRPr="00AB3AE2">
        <w:rPr>
          <w:rFonts w:ascii="Times" w:hAnsi="Times"/>
          <w:b/>
          <w:sz w:val="24"/>
          <w:szCs w:val="24"/>
        </w:rPr>
        <w:t>, Chair of the NFA Hall of Fame Committee</w:t>
      </w:r>
      <w:r w:rsidR="00EB2E1A">
        <w:rPr>
          <w:rFonts w:ascii="Times" w:hAnsi="Times"/>
          <w:b/>
          <w:sz w:val="24"/>
          <w:szCs w:val="24"/>
        </w:rPr>
        <w:t xml:space="preserve"> at </w:t>
      </w:r>
      <w:hyperlink r:id="rId6" w:history="1">
        <w:r w:rsidR="00CD0F2E">
          <w:rPr>
            <w:rStyle w:val="Hyperlink"/>
            <w:rFonts w:ascii="Times New Roman" w:hAnsi="Times New Roman" w:cs="Times New Roman"/>
            <w:i/>
            <w:iCs/>
            <w:sz w:val="24"/>
            <w:szCs w:val="24"/>
          </w:rPr>
          <w:t>jtalbert@ohio.edu</w:t>
        </w:r>
      </w:hyperlink>
    </w:p>
    <w:sectPr w:rsidR="00452EC6" w:rsidRPr="00452EC6" w:rsidSect="00AB3AE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0F35AC"/>
    <w:multiLevelType w:val="hybridMultilevel"/>
    <w:tmpl w:val="677C73DC"/>
    <w:lvl w:ilvl="0" w:tplc="3BE424A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4A56161C"/>
    <w:multiLevelType w:val="hybridMultilevel"/>
    <w:tmpl w:val="57387F9A"/>
    <w:lvl w:ilvl="0" w:tplc="15F0DE72">
      <w:start w:val="1"/>
      <w:numFmt w:val="decimal"/>
      <w:lvlText w:val="%1."/>
      <w:lvlJc w:val="left"/>
      <w:pPr>
        <w:ind w:left="5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64FF63E2"/>
    <w:multiLevelType w:val="hybridMultilevel"/>
    <w:tmpl w:val="FE46605E"/>
    <w:lvl w:ilvl="0" w:tplc="72CEDAF2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70CC0D8F"/>
    <w:multiLevelType w:val="hybridMultilevel"/>
    <w:tmpl w:val="F622261C"/>
    <w:lvl w:ilvl="0" w:tplc="DC648530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4" w15:restartNumberingAfterBreak="0">
    <w:nsid w:val="747B69F7"/>
    <w:multiLevelType w:val="hybridMultilevel"/>
    <w:tmpl w:val="99BC482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02841849">
    <w:abstractNumId w:val="4"/>
  </w:num>
  <w:num w:numId="2" w16cid:durableId="1059286926">
    <w:abstractNumId w:val="1"/>
  </w:num>
  <w:num w:numId="3" w16cid:durableId="884171508">
    <w:abstractNumId w:val="3"/>
  </w:num>
  <w:num w:numId="4" w16cid:durableId="549072016">
    <w:abstractNumId w:val="2"/>
  </w:num>
  <w:num w:numId="5" w16cid:durableId="106706876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02F8B"/>
    <w:rsid w:val="000057F0"/>
    <w:rsid w:val="00214E98"/>
    <w:rsid w:val="00231D8A"/>
    <w:rsid w:val="002F6C74"/>
    <w:rsid w:val="00452EC6"/>
    <w:rsid w:val="00502F8B"/>
    <w:rsid w:val="005A5DD3"/>
    <w:rsid w:val="005E5865"/>
    <w:rsid w:val="006F1177"/>
    <w:rsid w:val="007339BB"/>
    <w:rsid w:val="0078084A"/>
    <w:rsid w:val="00A40C29"/>
    <w:rsid w:val="00A53AD1"/>
    <w:rsid w:val="00A830EA"/>
    <w:rsid w:val="00AB3AE2"/>
    <w:rsid w:val="00C047B8"/>
    <w:rsid w:val="00C6601B"/>
    <w:rsid w:val="00CD0F2E"/>
    <w:rsid w:val="00D479A3"/>
    <w:rsid w:val="00E057B0"/>
    <w:rsid w:val="00E71AC1"/>
    <w:rsid w:val="00EB2E1A"/>
    <w:rsid w:val="00F958BA"/>
    <w:rsid w:val="00FE4322"/>
    <w:rsid w:val="00FE7EDE"/>
    <w:rsid w:val="19029D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31206B"/>
  <w15:chartTrackingRefBased/>
  <w15:docId w15:val="{D8DA2A04-15B2-4FF6-8F72-34E553462B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02F8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231D8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B2E1A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A40C2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350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jtalbert@ohio.edu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2918C33CC9FC42FE87D7B51829DA781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8C9829-BAAB-47D2-A97B-9146D58AF65F}"/>
      </w:docPartPr>
      <w:docPartBody>
        <w:p w:rsidR="00401270" w:rsidRDefault="00FE7022" w:rsidP="00FE7022">
          <w:pPr>
            <w:pStyle w:val="2918C33CC9FC42FE87D7B51829DA78181"/>
          </w:pPr>
          <w:r w:rsidRPr="007339BB">
            <w:rPr>
              <w:rStyle w:val="PlaceholderText"/>
              <w:rFonts w:ascii="Times New Roman" w:hAnsi="Times New Roman" w:cs="Times New Roman"/>
              <w:b/>
              <w:bCs/>
              <w:i/>
              <w:iCs/>
              <w:color w:val="auto"/>
            </w:rPr>
            <w:t>Enter nominee name here.</w:t>
          </w:r>
        </w:p>
      </w:docPartBody>
    </w:docPart>
    <w:docPart>
      <w:docPartPr>
        <w:name w:val="B30F09305A35453699E55B9B072808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9D474E4-5C43-4937-B36E-A05A53CEA80E}"/>
      </w:docPartPr>
      <w:docPartBody>
        <w:p w:rsidR="00401270" w:rsidRDefault="00FE7022" w:rsidP="00FE7022">
          <w:pPr>
            <w:pStyle w:val="B30F09305A35453699E55B9B072808A71"/>
          </w:pPr>
          <w:r w:rsidRPr="007339BB">
            <w:rPr>
              <w:rFonts w:ascii="Times" w:hAnsi="Times"/>
              <w:b/>
              <w:i/>
              <w:iCs/>
              <w:sz w:val="24"/>
              <w:szCs w:val="24"/>
            </w:rPr>
            <w:t>Enter nominee school affiliation here.</w:t>
          </w:r>
        </w:p>
      </w:docPartBody>
    </w:docPart>
    <w:docPart>
      <w:docPartPr>
        <w:name w:val="DD46AB9A161E4B1694806170B745E8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0E3E1F6-E4E0-4660-BFF4-88E8A0ADC915}"/>
      </w:docPartPr>
      <w:docPartBody>
        <w:p w:rsidR="00401270" w:rsidRDefault="00FE7022" w:rsidP="00FE7022">
          <w:pPr>
            <w:pStyle w:val="DD46AB9A161E4B1694806170B745E8741"/>
          </w:pPr>
          <w:r w:rsidRPr="007339BB">
            <w:rPr>
              <w:rFonts w:ascii="Times" w:hAnsi="Times"/>
              <w:b/>
              <w:i/>
              <w:iCs/>
              <w:sz w:val="24"/>
              <w:szCs w:val="24"/>
            </w:rPr>
            <w:t>Address Line 1</w:t>
          </w:r>
        </w:p>
      </w:docPartBody>
    </w:docPart>
    <w:docPart>
      <w:docPartPr>
        <w:name w:val="A63F8680006E451BBAA728742DA7F36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68A71DE-B8DC-47BE-BB88-E6F2408768C2}"/>
      </w:docPartPr>
      <w:docPartBody>
        <w:p w:rsidR="00401270" w:rsidRDefault="00FE7022" w:rsidP="00FE7022">
          <w:pPr>
            <w:pStyle w:val="A63F8680006E451BBAA728742DA7F36F1"/>
          </w:pPr>
          <w:r w:rsidRPr="007339BB">
            <w:rPr>
              <w:rFonts w:ascii="Times" w:hAnsi="Times"/>
              <w:b/>
              <w:i/>
              <w:iCs/>
              <w:sz w:val="24"/>
              <w:szCs w:val="24"/>
            </w:rPr>
            <w:t>Address Line 2</w:t>
          </w:r>
        </w:p>
      </w:docPartBody>
    </w:docPart>
    <w:docPart>
      <w:docPartPr>
        <w:name w:val="F56F04C8779A4D48A14EE9B0FB10AB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7FBE3B-91A8-4919-A3A2-22AB6A900DAE}"/>
      </w:docPartPr>
      <w:docPartBody>
        <w:p w:rsidR="00401270" w:rsidRDefault="00FE7022" w:rsidP="00FE7022">
          <w:pPr>
            <w:pStyle w:val="F56F04C8779A4D48A14EE9B0FB10AB8D1"/>
          </w:pPr>
          <w:r w:rsidRPr="007339BB">
            <w:rPr>
              <w:rFonts w:ascii="Times" w:hAnsi="Times"/>
              <w:b/>
              <w:i/>
              <w:iCs/>
              <w:sz w:val="24"/>
              <w:szCs w:val="24"/>
            </w:rPr>
            <w:t>Enter nominee email address here.</w:t>
          </w:r>
        </w:p>
      </w:docPartBody>
    </w:docPart>
    <w:docPart>
      <w:docPartPr>
        <w:name w:val="F31D890036F041578F8EAC478B309B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A4528D8-7BD0-426F-BF8D-5A4F0B2BA69B}"/>
      </w:docPartPr>
      <w:docPartBody>
        <w:p w:rsidR="00401270" w:rsidRDefault="00FE7022" w:rsidP="00FE7022">
          <w:pPr>
            <w:pStyle w:val="F31D890036F041578F8EAC478B309B2D1"/>
          </w:pPr>
          <w:r w:rsidRPr="007339BB">
            <w:rPr>
              <w:rFonts w:ascii="Times" w:hAnsi="Times"/>
              <w:b/>
              <w:i/>
              <w:iCs/>
              <w:sz w:val="24"/>
              <w:szCs w:val="24"/>
            </w:rPr>
            <w:t xml:space="preserve">Enter nominator name here. </w:t>
          </w:r>
        </w:p>
      </w:docPartBody>
    </w:docPart>
    <w:docPart>
      <w:docPartPr>
        <w:name w:val="F3852E923AE1454895BDB33EFFA6AB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78F4A1-C2CE-45FB-8DEC-746BD499EB87}"/>
      </w:docPartPr>
      <w:docPartBody>
        <w:p w:rsidR="00401270" w:rsidRDefault="00FE7022" w:rsidP="00FE7022">
          <w:pPr>
            <w:pStyle w:val="F3852E923AE1454895BDB33EFFA6AB541"/>
          </w:pPr>
          <w:r w:rsidRPr="007339BB">
            <w:rPr>
              <w:rFonts w:ascii="Times" w:hAnsi="Times"/>
              <w:b/>
              <w:i/>
              <w:iCs/>
              <w:sz w:val="24"/>
              <w:szCs w:val="24"/>
            </w:rPr>
            <w:t>Enter nominator school affiliation here.</w:t>
          </w:r>
        </w:p>
      </w:docPartBody>
    </w:docPart>
    <w:docPart>
      <w:docPartPr>
        <w:name w:val="7E187193FBD04BECB6D23708E4228A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6607D0-9577-4375-A2B2-41D17F5F9115}"/>
      </w:docPartPr>
      <w:docPartBody>
        <w:p w:rsidR="00401270" w:rsidRDefault="00FE7022" w:rsidP="00FE7022">
          <w:pPr>
            <w:pStyle w:val="7E187193FBD04BECB6D23708E4228A5B1"/>
          </w:pPr>
          <w:r w:rsidRPr="007339BB">
            <w:rPr>
              <w:rFonts w:ascii="Times" w:hAnsi="Times"/>
              <w:b/>
              <w:i/>
              <w:iCs/>
              <w:sz w:val="24"/>
              <w:szCs w:val="24"/>
            </w:rPr>
            <w:t>Address Line 1</w:t>
          </w:r>
        </w:p>
      </w:docPartBody>
    </w:docPart>
    <w:docPart>
      <w:docPartPr>
        <w:name w:val="5EB6C934F8164586AC2640E6EAD28B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ED44A2C-F75D-4F2A-9988-9198098983CE}"/>
      </w:docPartPr>
      <w:docPartBody>
        <w:p w:rsidR="00401270" w:rsidRDefault="00FE7022" w:rsidP="00FE7022">
          <w:pPr>
            <w:pStyle w:val="5EB6C934F8164586AC2640E6EAD28B171"/>
          </w:pPr>
          <w:r w:rsidRPr="007339BB">
            <w:rPr>
              <w:rFonts w:ascii="Times" w:hAnsi="Times"/>
              <w:b/>
              <w:i/>
              <w:iCs/>
              <w:sz w:val="24"/>
              <w:szCs w:val="24"/>
            </w:rPr>
            <w:t>Address Line 2</w:t>
          </w:r>
        </w:p>
      </w:docPartBody>
    </w:docPart>
    <w:docPart>
      <w:docPartPr>
        <w:name w:val="41D77F895DF844EB965D3CA861F4366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74575D-6C7B-4A21-9CC8-14DECF49E375}"/>
      </w:docPartPr>
      <w:docPartBody>
        <w:p w:rsidR="00401270" w:rsidRDefault="00FE7022" w:rsidP="00FE7022">
          <w:pPr>
            <w:pStyle w:val="41D77F895DF844EB965D3CA861F4366B1"/>
          </w:pPr>
          <w:r w:rsidRPr="007339BB">
            <w:rPr>
              <w:rFonts w:ascii="Times" w:hAnsi="Times"/>
              <w:b/>
              <w:i/>
              <w:iCs/>
              <w:sz w:val="24"/>
              <w:szCs w:val="24"/>
            </w:rPr>
            <w:t>Enter nominator phone number here.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7022"/>
    <w:rsid w:val="00401270"/>
    <w:rsid w:val="004301B3"/>
    <w:rsid w:val="004A5FC3"/>
    <w:rsid w:val="00C12F24"/>
    <w:rsid w:val="00FD3410"/>
    <w:rsid w:val="00FE70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E7022"/>
    <w:rPr>
      <w:color w:val="808080"/>
    </w:rPr>
  </w:style>
  <w:style w:type="paragraph" w:customStyle="1" w:styleId="2918C33CC9FC42FE87D7B51829DA78181">
    <w:name w:val="2918C33CC9FC42FE87D7B51829DA78181"/>
    <w:rsid w:val="00FE7022"/>
    <w:rPr>
      <w:rFonts w:eastAsiaTheme="minorHAnsi"/>
    </w:rPr>
  </w:style>
  <w:style w:type="paragraph" w:customStyle="1" w:styleId="B30F09305A35453699E55B9B072808A71">
    <w:name w:val="B30F09305A35453699E55B9B072808A71"/>
    <w:rsid w:val="00FE7022"/>
    <w:rPr>
      <w:rFonts w:eastAsiaTheme="minorHAnsi"/>
    </w:rPr>
  </w:style>
  <w:style w:type="paragraph" w:customStyle="1" w:styleId="DD46AB9A161E4B1694806170B745E8741">
    <w:name w:val="DD46AB9A161E4B1694806170B745E8741"/>
    <w:rsid w:val="00FE7022"/>
    <w:rPr>
      <w:rFonts w:eastAsiaTheme="minorHAnsi"/>
    </w:rPr>
  </w:style>
  <w:style w:type="paragraph" w:customStyle="1" w:styleId="A63F8680006E451BBAA728742DA7F36F1">
    <w:name w:val="A63F8680006E451BBAA728742DA7F36F1"/>
    <w:rsid w:val="00FE7022"/>
    <w:rPr>
      <w:rFonts w:eastAsiaTheme="minorHAnsi"/>
    </w:rPr>
  </w:style>
  <w:style w:type="paragraph" w:customStyle="1" w:styleId="F56F04C8779A4D48A14EE9B0FB10AB8D1">
    <w:name w:val="F56F04C8779A4D48A14EE9B0FB10AB8D1"/>
    <w:rsid w:val="00FE7022"/>
    <w:rPr>
      <w:rFonts w:eastAsiaTheme="minorHAnsi"/>
    </w:rPr>
  </w:style>
  <w:style w:type="paragraph" w:customStyle="1" w:styleId="F31D890036F041578F8EAC478B309B2D1">
    <w:name w:val="F31D890036F041578F8EAC478B309B2D1"/>
    <w:rsid w:val="00FE7022"/>
    <w:rPr>
      <w:rFonts w:eastAsiaTheme="minorHAnsi"/>
    </w:rPr>
  </w:style>
  <w:style w:type="paragraph" w:customStyle="1" w:styleId="F3852E923AE1454895BDB33EFFA6AB541">
    <w:name w:val="F3852E923AE1454895BDB33EFFA6AB541"/>
    <w:rsid w:val="00FE7022"/>
    <w:rPr>
      <w:rFonts w:eastAsiaTheme="minorHAnsi"/>
    </w:rPr>
  </w:style>
  <w:style w:type="paragraph" w:customStyle="1" w:styleId="7E187193FBD04BECB6D23708E4228A5B1">
    <w:name w:val="7E187193FBD04BECB6D23708E4228A5B1"/>
    <w:rsid w:val="00FE7022"/>
    <w:rPr>
      <w:rFonts w:eastAsiaTheme="minorHAnsi"/>
    </w:rPr>
  </w:style>
  <w:style w:type="paragraph" w:customStyle="1" w:styleId="5EB6C934F8164586AC2640E6EAD28B171">
    <w:name w:val="5EB6C934F8164586AC2640E6EAD28B171"/>
    <w:rsid w:val="00FE7022"/>
    <w:rPr>
      <w:rFonts w:eastAsiaTheme="minorHAnsi"/>
    </w:rPr>
  </w:style>
  <w:style w:type="paragraph" w:customStyle="1" w:styleId="41D77F895DF844EB965D3CA861F4366B1">
    <w:name w:val="41D77F895DF844EB965D3CA861F4366B1"/>
    <w:rsid w:val="00FE7022"/>
    <w:rPr>
      <w:rFonts w:eastAsiaTheme="minorHAnsi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C89F3E6-A01B-4973-8381-42407FAD97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340</Words>
  <Characters>1942</Characters>
  <Application>Microsoft Office Word</Application>
  <DocSecurity>0</DocSecurity>
  <Lines>16</Lines>
  <Paragraphs>4</Paragraphs>
  <ScaleCrop>false</ScaleCrop>
  <Company/>
  <LinksUpToDate>false</LinksUpToDate>
  <CharactersWithSpaces>2278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Larry Schnoor</dc:creator>
  <cp:keywords/>
  <dc:description/>
  <cp:lastModifiedBy>Koch, Megan</cp:lastModifiedBy>
  <cp:revision>2</cp:revision>
  <dcterms:created xsi:type="dcterms:W3CDTF">2022-11-17T02:25:00Z</dcterms:created>
  <dcterms:modified xsi:type="dcterms:W3CDTF">2022-11-17T02:25:00Z</dcterms:modified>
</cp:coreProperties>
</file>